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E0CF" w14:textId="77777777" w:rsidR="00484FE5" w:rsidRDefault="003449DD" w:rsidP="00484FE5">
      <w:pPr>
        <w:spacing w:after="100" w:afterAutospacing="1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EE543B3" wp14:editId="2178900F">
            <wp:extent cx="4578838" cy="1219200"/>
            <wp:effectExtent l="0" t="0" r="0" b="0"/>
            <wp:docPr id="7607519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881" cy="1225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B21E1" w14:textId="08DE474C" w:rsidR="00353C94" w:rsidRDefault="005E7DFC" w:rsidP="0045695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------------------------------------------------------------------------</w:t>
      </w:r>
    </w:p>
    <w:p w14:paraId="451E6757" w14:textId="6C09625E" w:rsidR="00151E6B" w:rsidRPr="00372C57" w:rsidRDefault="00166A58" w:rsidP="004569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STAVBA VODOVODU – AKTUÁLNÍ INFORMACE</w:t>
      </w:r>
    </w:p>
    <w:p w14:paraId="494AD08D" w14:textId="0E452B32" w:rsidR="005A3A3F" w:rsidRPr="008365E2" w:rsidRDefault="00426E16" w:rsidP="005A3A3F">
      <w:pPr>
        <w:spacing w:after="0"/>
        <w:rPr>
          <w:b/>
          <w:bCs/>
          <w:u w:val="single"/>
        </w:rPr>
      </w:pPr>
      <w:r>
        <w:rPr>
          <w:b/>
          <w:bCs/>
          <w:sz w:val="40"/>
          <w:szCs w:val="40"/>
        </w:rPr>
        <w:t>-------------------------------------------------------------------------</w:t>
      </w:r>
      <w:r w:rsidR="00405C95" w:rsidRPr="00405C95">
        <w:rPr>
          <w:b/>
          <w:bCs/>
          <w:u w:val="single"/>
        </w:rPr>
        <w:t xml:space="preserve"> </w:t>
      </w:r>
    </w:p>
    <w:p w14:paraId="53CEF11E" w14:textId="77777777" w:rsidR="008365E2" w:rsidRPr="005B25C7" w:rsidRDefault="008365E2" w:rsidP="008365E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</w:pPr>
      <w:r w:rsidRPr="005B25C7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>Stavba vodovodu pokračuje. Přinášíme aktuální informace.</w:t>
      </w:r>
    </w:p>
    <w:p w14:paraId="4504E789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Vážení spoluobčané,</w:t>
      </w:r>
    </w:p>
    <w:p w14:paraId="6833523A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výstavba nového vodovodu v naší obci pokračuje podle plánu. V současné době je položen hlavní vodovodní řad od Milčic, v ulici </w:t>
      </w:r>
      <w:r w:rsidRPr="005B25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Na Stachově</w:t>
      </w: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v ulici </w:t>
      </w:r>
      <w:r w:rsidRPr="005B25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Kouřimská</w:t>
      </w: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13E664A6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V následujících dnech předá realizační firma </w:t>
      </w:r>
      <w:r w:rsidRPr="005B25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VPK Suchý s.r.o.</w:t>
      </w: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obci orientační harmonogram prací. Jakmile jej obdržíme, zveřejníme jej na webových stránkách obce, aby měl každý přehled o předpokládaných termínech prací v jednotlivých ulicích.</w:t>
      </w:r>
    </w:p>
    <w:p w14:paraId="08AFE529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 zahájením výstavby vodovodních přípojek budou vlastníci dotčených nemovitostí včas kontaktováni stavbyvedoucím </w:t>
      </w:r>
      <w:r w:rsidRPr="005B25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panem Liborem Skalou</w:t>
      </w: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, který s nimi domluví umožnění vstupu na pozemek a další organizační záležitosti související s realizací přípojky.</w:t>
      </w:r>
    </w:p>
    <w:p w14:paraId="5EF719DA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Možná jste si také všimli obdélníkových výřezů v komunikacích, které jsou provizorně překryty asfaltovým recyklátem. Tyto zásahy souvisejí s technologií </w:t>
      </w:r>
      <w:r w:rsidRPr="005B25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řízených protlaků</w:t>
      </w: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, která je na některých úsecích stavby využívána. Nejedná se tedy o závadu ani nedokončenou opravu komunikace, ale o běžnou součást stavebního postupu.</w:t>
      </w:r>
    </w:p>
    <w:p w14:paraId="48A7B6BB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Prosíme všechny občany o zvýšenou opatrnost a ohleduplnost při pohybu po obci. Výstavba vodovodu je rozsáhlou investiční akcí, která se dotýká prakticky celé obce a její realizace bude probíhat až do podzimu příštího roku.</w:t>
      </w:r>
    </w:p>
    <w:p w14:paraId="651A0B68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Průběh stavby je pravidelně kontrolován na kontrolních dnech za účasti technického dozoru stavby, zástupců společnosti </w:t>
      </w:r>
      <w:r w:rsidRPr="005B25C7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VPK Suchý s.r.o.</w:t>
      </w: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zástupců obce Tatce. Veškeré vzniklé situace jsou průběžně řešeny tak, aby byl dopad stavby na běžný život v obci co nejmenší.</w:t>
      </w:r>
    </w:p>
    <w:p w14:paraId="33348F11" w14:textId="77777777" w:rsidR="008365E2" w:rsidRPr="005B25C7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O dalším postupu stavby i o harmonogramu prací vás budeme průběžně informovat prostřednictvím webových stránek obce, sociálních sítí i dalších informačních kanálů.</w:t>
      </w:r>
    </w:p>
    <w:p w14:paraId="2B87A802" w14:textId="77777777" w:rsidR="008365E2" w:rsidRDefault="008365E2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B25C7">
        <w:rPr>
          <w:rFonts w:ascii="Arial" w:eastAsia="Times New Roman" w:hAnsi="Arial" w:cs="Arial"/>
          <w:kern w:val="0"/>
          <w:lang w:eastAsia="cs-CZ"/>
          <w14:ligatures w14:val="none"/>
        </w:rPr>
        <w:t>Děkujeme za vaši trpělivost, pochopení a ohleduplnost.</w:t>
      </w:r>
    </w:p>
    <w:p w14:paraId="09447C84" w14:textId="38C9A9E6" w:rsidR="005E7DFC" w:rsidRPr="008365E2" w:rsidRDefault="005E7DFC" w:rsidP="008365E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E7DFC">
        <w:rPr>
          <w:b/>
          <w:bCs/>
          <w:sz w:val="40"/>
          <w:szCs w:val="40"/>
        </w:rPr>
        <w:t>------------------------------------------------------------------------</w:t>
      </w:r>
      <w:r w:rsidR="005B65B5">
        <w:rPr>
          <w:b/>
          <w:bCs/>
          <w:sz w:val="40"/>
          <w:szCs w:val="40"/>
        </w:rPr>
        <w:t>OBEC TATCE</w:t>
      </w:r>
    </w:p>
    <w:sectPr w:rsidR="005E7DFC" w:rsidRPr="008365E2" w:rsidSect="00372C57">
      <w:pgSz w:w="11906" w:h="16838"/>
      <w:pgMar w:top="567" w:right="1418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5FE"/>
    <w:multiLevelType w:val="hybridMultilevel"/>
    <w:tmpl w:val="D296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2AED"/>
    <w:multiLevelType w:val="hybridMultilevel"/>
    <w:tmpl w:val="F81E1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2CD"/>
    <w:multiLevelType w:val="hybridMultilevel"/>
    <w:tmpl w:val="40D0C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F5DC5"/>
    <w:multiLevelType w:val="hybridMultilevel"/>
    <w:tmpl w:val="DE145C6A"/>
    <w:lvl w:ilvl="0" w:tplc="E14CD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50123"/>
    <w:multiLevelType w:val="hybridMultilevel"/>
    <w:tmpl w:val="0A6E8AA0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475494766">
    <w:abstractNumId w:val="5"/>
  </w:num>
  <w:num w:numId="2" w16cid:durableId="83914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997377">
    <w:abstractNumId w:val="1"/>
  </w:num>
  <w:num w:numId="4" w16cid:durableId="2050952839">
    <w:abstractNumId w:val="0"/>
  </w:num>
  <w:num w:numId="5" w16cid:durableId="868765764">
    <w:abstractNumId w:val="4"/>
  </w:num>
  <w:num w:numId="6" w16cid:durableId="1201821662">
    <w:abstractNumId w:val="2"/>
  </w:num>
  <w:num w:numId="7" w16cid:durableId="13056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13"/>
    <w:rsid w:val="00022A4F"/>
    <w:rsid w:val="00025E6E"/>
    <w:rsid w:val="00041FEF"/>
    <w:rsid w:val="00064868"/>
    <w:rsid w:val="00086B81"/>
    <w:rsid w:val="000B78D6"/>
    <w:rsid w:val="001108EC"/>
    <w:rsid w:val="00140187"/>
    <w:rsid w:val="00151E6B"/>
    <w:rsid w:val="0016298C"/>
    <w:rsid w:val="00166A58"/>
    <w:rsid w:val="001E25F0"/>
    <w:rsid w:val="00284C36"/>
    <w:rsid w:val="002D6CF5"/>
    <w:rsid w:val="002F7D2F"/>
    <w:rsid w:val="00305F68"/>
    <w:rsid w:val="00306497"/>
    <w:rsid w:val="00321CBB"/>
    <w:rsid w:val="00325050"/>
    <w:rsid w:val="003353B2"/>
    <w:rsid w:val="003447CD"/>
    <w:rsid w:val="003449DD"/>
    <w:rsid w:val="00346F21"/>
    <w:rsid w:val="00347B95"/>
    <w:rsid w:val="00353C94"/>
    <w:rsid w:val="00361E84"/>
    <w:rsid w:val="00372C57"/>
    <w:rsid w:val="0039304B"/>
    <w:rsid w:val="003A16A5"/>
    <w:rsid w:val="00405C95"/>
    <w:rsid w:val="00426E16"/>
    <w:rsid w:val="0045695A"/>
    <w:rsid w:val="00484FE5"/>
    <w:rsid w:val="004D3773"/>
    <w:rsid w:val="00500E99"/>
    <w:rsid w:val="005155AE"/>
    <w:rsid w:val="0052691B"/>
    <w:rsid w:val="0053474E"/>
    <w:rsid w:val="005735F7"/>
    <w:rsid w:val="005A3A3F"/>
    <w:rsid w:val="005B65B5"/>
    <w:rsid w:val="005E7DFC"/>
    <w:rsid w:val="005F0602"/>
    <w:rsid w:val="005F31E7"/>
    <w:rsid w:val="005F3DA7"/>
    <w:rsid w:val="00617D33"/>
    <w:rsid w:val="006F070C"/>
    <w:rsid w:val="00714DEC"/>
    <w:rsid w:val="00721903"/>
    <w:rsid w:val="007704F6"/>
    <w:rsid w:val="00787663"/>
    <w:rsid w:val="007A1925"/>
    <w:rsid w:val="008365E2"/>
    <w:rsid w:val="00846FEF"/>
    <w:rsid w:val="00862508"/>
    <w:rsid w:val="008B22B4"/>
    <w:rsid w:val="008B33F9"/>
    <w:rsid w:val="008D0F87"/>
    <w:rsid w:val="008D5558"/>
    <w:rsid w:val="008F79DB"/>
    <w:rsid w:val="00941E35"/>
    <w:rsid w:val="00982E22"/>
    <w:rsid w:val="009E09C9"/>
    <w:rsid w:val="00A01936"/>
    <w:rsid w:val="00A209A3"/>
    <w:rsid w:val="00A33447"/>
    <w:rsid w:val="00A41A39"/>
    <w:rsid w:val="00A52732"/>
    <w:rsid w:val="00A57F13"/>
    <w:rsid w:val="00A602CA"/>
    <w:rsid w:val="00A60B98"/>
    <w:rsid w:val="00AA2153"/>
    <w:rsid w:val="00AE6D8E"/>
    <w:rsid w:val="00AF4C61"/>
    <w:rsid w:val="00B015EF"/>
    <w:rsid w:val="00B52907"/>
    <w:rsid w:val="00B77C63"/>
    <w:rsid w:val="00BB4161"/>
    <w:rsid w:val="00BC4088"/>
    <w:rsid w:val="00BF4E8C"/>
    <w:rsid w:val="00C13446"/>
    <w:rsid w:val="00C30230"/>
    <w:rsid w:val="00C53DB0"/>
    <w:rsid w:val="00CB2862"/>
    <w:rsid w:val="00CB3E4C"/>
    <w:rsid w:val="00CC278D"/>
    <w:rsid w:val="00CC29BE"/>
    <w:rsid w:val="00CD1360"/>
    <w:rsid w:val="00D60513"/>
    <w:rsid w:val="00E12E8D"/>
    <w:rsid w:val="00E3464F"/>
    <w:rsid w:val="00EA16BE"/>
    <w:rsid w:val="00ED0740"/>
    <w:rsid w:val="00F330FE"/>
    <w:rsid w:val="00F82DD5"/>
    <w:rsid w:val="00FA6EDA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02A2"/>
  <w15:chartTrackingRefBased/>
  <w15:docId w15:val="{3A0F48EC-4A76-4E4E-A8CD-C59FFE6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513"/>
  </w:style>
  <w:style w:type="paragraph" w:styleId="Nadpis1">
    <w:name w:val="heading 1"/>
    <w:basedOn w:val="Normln"/>
    <w:next w:val="Normln"/>
    <w:link w:val="Nadpis1Char"/>
    <w:uiPriority w:val="9"/>
    <w:qFormat/>
    <w:rsid w:val="00D6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0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0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0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0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0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05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05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05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05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05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05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05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05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05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0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05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051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50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505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3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isselectedend">
    <w:name w:val="isselectedend"/>
    <w:basedOn w:val="Normln"/>
    <w:uiPriority w:val="99"/>
    <w:semiHidden/>
    <w:rsid w:val="00F3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3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2026-07-23T06:25:00Z</cp:lastPrinted>
  <dcterms:created xsi:type="dcterms:W3CDTF">2026-07-23T06:27:00Z</dcterms:created>
  <dcterms:modified xsi:type="dcterms:W3CDTF">2026-07-23T06:28:00Z</dcterms:modified>
</cp:coreProperties>
</file>